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284"/>
        <w:gridCol w:w="1276"/>
        <w:gridCol w:w="1275"/>
        <w:gridCol w:w="426"/>
        <w:gridCol w:w="992"/>
        <w:gridCol w:w="1134"/>
        <w:gridCol w:w="1426"/>
      </w:tblGrid>
      <w:tr w:rsidR="00550C44" w:rsidRPr="00013629" w:rsidTr="00D40570">
        <w:tc>
          <w:tcPr>
            <w:tcW w:w="22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2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5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:rsidTr="00D40570">
        <w:tc>
          <w:tcPr>
            <w:tcW w:w="22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C44" w:rsidRPr="00013629" w:rsidRDefault="003A2243" w:rsidP="001B1CE7">
            <w:pPr>
              <w:rPr>
                <w:lang w:val="en-US"/>
              </w:rPr>
            </w:pPr>
            <w:hyperlink r:id="rId7" w:history="1">
              <w:r w:rsidR="00323F0E" w:rsidRPr="00180BC4">
                <w:rPr>
                  <w:rStyle w:val="Hyperlink"/>
                  <w:lang w:val="en-US"/>
                </w:rPr>
                <w:t>Mus.Hs.</w:t>
              </w:r>
              <w:r w:rsidR="00DC7763" w:rsidRPr="00180BC4">
                <w:rPr>
                  <w:rStyle w:val="Hyperlink"/>
                  <w:lang w:val="en-US"/>
                </w:rPr>
                <w:t>17893</w:t>
              </w:r>
            </w:hyperlink>
          </w:p>
        </w:tc>
        <w:tc>
          <w:tcPr>
            <w:tcW w:w="32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C44" w:rsidRPr="00013629" w:rsidRDefault="00DC7763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Monsigny</w:t>
            </w:r>
            <w:proofErr w:type="spellEnd"/>
            <w:r w:rsidR="00A360B7">
              <w:rPr>
                <w:lang w:val="en-US"/>
              </w:rPr>
              <w:t>, Pierre-Alexandre</w:t>
            </w:r>
          </w:p>
        </w:tc>
        <w:tc>
          <w:tcPr>
            <w:tcW w:w="35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C44" w:rsidRDefault="00DC7763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Le maître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droit</w:t>
            </w:r>
          </w:p>
          <w:p w:rsidR="00323F0E" w:rsidRPr="00013629" w:rsidRDefault="00323F0E" w:rsidP="001B1CE7">
            <w:pPr>
              <w:rPr>
                <w:lang w:val="en-US"/>
              </w:rPr>
            </w:pPr>
          </w:p>
        </w:tc>
      </w:tr>
      <w:tr w:rsidR="007A70D6" w:rsidRPr="00013629" w:rsidTr="00D40570">
        <w:tc>
          <w:tcPr>
            <w:tcW w:w="907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7F1C21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7F1C21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A70D6" w:rsidRPr="00013629" w:rsidRDefault="00A360B7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A360B7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DC776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DC776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80BC4">
              <w:rPr>
                <w:lang w:val="en-US"/>
              </w:rPr>
              <w:t>–</w:t>
            </w:r>
            <w:r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DC7763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3A2243" w:rsidP="00241542">
            <w:pPr>
              <w:rPr>
                <w:lang w:val="en-US"/>
              </w:rPr>
            </w:pPr>
            <w:hyperlink r:id="rId8" w:history="1">
              <w:r w:rsidR="008645B2" w:rsidRPr="00180BC4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3A2243" w:rsidP="00241542">
            <w:pPr>
              <w:rPr>
                <w:lang w:val="en-US"/>
              </w:rPr>
            </w:pPr>
            <w:hyperlink r:id="rId9" w:history="1">
              <w:r w:rsidR="008645B2" w:rsidRPr="00180BC4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A360B7" w:rsidRDefault="00A360B7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A360B7">
              <w:rPr>
                <w:sz w:val="20"/>
                <w:szCs w:val="20"/>
                <w:lang w:val="en-US"/>
              </w:rPr>
              <w:t>sinfonie</w:t>
            </w:r>
            <w:proofErr w:type="spellEnd"/>
          </w:p>
        </w:tc>
      </w:tr>
      <w:tr w:rsidR="009F436C" w:rsidRPr="00013629" w:rsidTr="00B93339">
        <w:trPr>
          <w:trHeight w:val="135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A360B7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180BC4">
              <w:rPr>
                <w:lang w:val="en-US"/>
              </w:rPr>
              <w:t xml:space="preserve">; </w:t>
            </w:r>
            <w:r>
              <w:rPr>
                <w:lang w:val="en-US"/>
              </w:rPr>
              <w:t>12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13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Pr="00013629" w:rsidRDefault="00D40570" w:rsidP="00DA0260">
            <w:pPr>
              <w:rPr>
                <w:lang w:val="en-US"/>
              </w:rPr>
            </w:pPr>
            <w:r>
              <w:rPr>
                <w:lang w:val="en-US"/>
              </w:rPr>
              <w:t xml:space="preserve">not </w:t>
            </w:r>
            <w:r w:rsidR="009F436C">
              <w:rPr>
                <w:lang w:val="en-US"/>
              </w:rPr>
              <w:t>identifiable</w:t>
            </w: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</w:tr>
      <w:tr w:rsidR="009F436C" w:rsidRPr="00013629" w:rsidTr="00B93339">
        <w:trPr>
          <w:trHeight w:val="135"/>
        </w:trPr>
        <w:tc>
          <w:tcPr>
            <w:tcW w:w="127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Default="009F436C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Default="009F436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Default="009F436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180BC4">
              <w:rPr>
                <w:lang w:val="en-US"/>
              </w:rPr>
              <w:t>–</w:t>
            </w:r>
            <w:r>
              <w:rPr>
                <w:lang w:val="en-US"/>
              </w:rPr>
              <w:t>5; 10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Default="009F436C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Pr="00013629" w:rsidRDefault="003A2243" w:rsidP="00DA0260">
            <w:pPr>
              <w:rPr>
                <w:lang w:val="en-US"/>
              </w:rPr>
            </w:pPr>
            <w:hyperlink r:id="rId10" w:history="1">
              <w:r w:rsidR="009F436C" w:rsidRPr="00180BC4">
                <w:rPr>
                  <w:rStyle w:val="Hyperlink"/>
                  <w:lang w:val="en-US"/>
                </w:rPr>
                <w:t>P84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</w:tr>
      <w:tr w:rsidR="009F436C" w:rsidRPr="00013629" w:rsidTr="00B93339">
        <w:trPr>
          <w:trHeight w:val="135"/>
        </w:trPr>
        <w:tc>
          <w:tcPr>
            <w:tcW w:w="127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Default="009F436C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Default="009F436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Default="009F436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Default="009F436C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Default="003A2243" w:rsidP="00DA0260">
            <w:pPr>
              <w:rPr>
                <w:lang w:val="en-US"/>
              </w:rPr>
            </w:pPr>
            <w:hyperlink r:id="rId11" w:history="1">
              <w:r w:rsidR="009F436C" w:rsidRPr="00180BC4">
                <w:rPr>
                  <w:rStyle w:val="Hyperlink"/>
                  <w:lang w:val="en-US"/>
                </w:rPr>
                <w:t>P85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</w:tr>
      <w:tr w:rsidR="007A70D6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DC7763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DC7763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25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3A2243" w:rsidP="00241542">
            <w:pPr>
              <w:rPr>
                <w:lang w:val="en-US"/>
              </w:rPr>
            </w:pPr>
            <w:hyperlink r:id="rId12" w:history="1">
              <w:r w:rsidR="009F436C" w:rsidRPr="00180BC4">
                <w:rPr>
                  <w:rStyle w:val="Hyperlink"/>
                  <w:lang w:val="en-US"/>
                </w:rPr>
                <w:t>P84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9F436C" w:rsidRPr="00013629" w:rsidTr="00B93339">
        <w:trPr>
          <w:trHeight w:val="135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27; 30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33; 36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37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Pr="00013629" w:rsidRDefault="003A2243" w:rsidP="00241542">
            <w:pPr>
              <w:rPr>
                <w:lang w:val="en-US"/>
              </w:rPr>
            </w:pPr>
            <w:hyperlink r:id="rId13" w:history="1">
              <w:r w:rsidR="009F436C" w:rsidRPr="00180BC4">
                <w:rPr>
                  <w:rStyle w:val="Hyperlink"/>
                  <w:lang w:val="en-US"/>
                </w:rPr>
                <w:t>P84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</w:tr>
      <w:tr w:rsidR="009F436C" w:rsidRPr="00013629" w:rsidTr="00B93339">
        <w:trPr>
          <w:trHeight w:val="135"/>
        </w:trPr>
        <w:tc>
          <w:tcPr>
            <w:tcW w:w="127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Default="009F436C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436C" w:rsidRDefault="009F436C" w:rsidP="00241542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29; 34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35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60AD" w:rsidRPr="00013629" w:rsidRDefault="003A2243" w:rsidP="00241542">
            <w:pPr>
              <w:rPr>
                <w:lang w:val="en-US"/>
              </w:rPr>
            </w:pPr>
            <w:hyperlink r:id="rId14" w:history="1">
              <w:r w:rsidR="003D4663" w:rsidRPr="00180BC4">
                <w:rPr>
                  <w:rStyle w:val="Hyperlink"/>
                  <w:lang w:val="en-US"/>
                </w:rPr>
                <w:t>P85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9F436C" w:rsidRPr="00013629" w:rsidRDefault="009F436C" w:rsidP="00241542">
            <w:pPr>
              <w:rPr>
                <w:lang w:val="en-US"/>
              </w:rPr>
            </w:pPr>
          </w:p>
        </w:tc>
      </w:tr>
      <w:tr w:rsidR="007A70D6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49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3A2243" w:rsidP="00241542">
            <w:pPr>
              <w:rPr>
                <w:lang w:val="en-US"/>
              </w:rPr>
            </w:pPr>
            <w:hyperlink r:id="rId15" w:history="1">
              <w:r w:rsidR="009F436C" w:rsidRPr="00180BC4">
                <w:rPr>
                  <w:rStyle w:val="Hyperlink"/>
                  <w:lang w:val="en-US"/>
                </w:rPr>
                <w:t>P84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61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62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73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3A2243" w:rsidP="00241542">
            <w:pPr>
              <w:rPr>
                <w:lang w:val="en-US"/>
              </w:rPr>
            </w:pPr>
            <w:hyperlink r:id="rId16" w:history="1">
              <w:r w:rsidR="008E0A12" w:rsidRPr="00180BC4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74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85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F1C21" w:rsidRPr="00013629" w:rsidTr="00B93339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EA0E18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91; 94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98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241542">
            <w:pPr>
              <w:rPr>
                <w:lang w:val="en-US"/>
              </w:rPr>
            </w:pPr>
            <w:hyperlink r:id="rId17" w:history="1">
              <w:r w:rsidR="008E0A12" w:rsidRPr="00180BC4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</w:p>
        </w:tc>
      </w:tr>
      <w:tr w:rsidR="007F1C21" w:rsidRPr="00013629" w:rsidTr="00B93339">
        <w:tc>
          <w:tcPr>
            <w:tcW w:w="127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93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241542">
            <w:pPr>
              <w:rPr>
                <w:lang w:val="en-US"/>
              </w:rPr>
            </w:pPr>
            <w:hyperlink r:id="rId18" w:history="1">
              <w:r w:rsidR="008E0A12" w:rsidRPr="00180BC4">
                <w:rPr>
                  <w:rStyle w:val="Hyperlink"/>
                  <w:lang w:val="en-US"/>
                </w:rPr>
                <w:t>P84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241542">
            <w:pPr>
              <w:rPr>
                <w:lang w:val="en-US"/>
              </w:rPr>
            </w:pPr>
          </w:p>
        </w:tc>
      </w:tr>
      <w:tr w:rsidR="007F1C21" w:rsidRPr="00013629" w:rsidTr="00B93339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EA0E18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  <w:r w:rsidR="00D40570">
              <w:rPr>
                <w:lang w:val="en-US"/>
              </w:rPr>
              <w:t>+</w:t>
            </w:r>
            <w:r>
              <w:rPr>
                <w:lang w:val="en-US"/>
              </w:rPr>
              <w:t>101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7F1C21">
            <w:pPr>
              <w:rPr>
                <w:lang w:val="en-US"/>
              </w:rPr>
            </w:pPr>
            <w:hyperlink r:id="rId19" w:history="1">
              <w:r w:rsidR="0099262F" w:rsidRPr="00180BC4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</w:tr>
      <w:tr w:rsidR="007F1C21" w:rsidRPr="00013629" w:rsidTr="00B93339">
        <w:tc>
          <w:tcPr>
            <w:tcW w:w="127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99262F">
              <w:rPr>
                <w:lang w:val="en-US"/>
              </w:rPr>
              <w:t>89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7F1C21">
            <w:pPr>
              <w:rPr>
                <w:lang w:val="en-US"/>
              </w:rPr>
            </w:pPr>
            <w:hyperlink r:id="rId20" w:history="1">
              <w:r w:rsidR="0099262F" w:rsidRPr="00180BC4">
                <w:rPr>
                  <w:rStyle w:val="Hyperlink"/>
                  <w:lang w:val="en-US"/>
                </w:rPr>
                <w:t>P84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</w:tr>
      <w:tr w:rsidR="007F1C21" w:rsidRPr="00013629" w:rsidTr="00D40570">
        <w:tc>
          <w:tcPr>
            <w:tcW w:w="907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F1C21" w:rsidRPr="00013629" w:rsidRDefault="007F1C21" w:rsidP="007F1C21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136AB6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136AB6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7F1C21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F1C21" w:rsidRPr="00013629" w:rsidRDefault="00A360B7" w:rsidP="007F1C2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F1C21" w:rsidRPr="00013629" w:rsidRDefault="007F1C21" w:rsidP="007F1C21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A360B7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F1C21" w:rsidRPr="00013629" w:rsidRDefault="007F1C21" w:rsidP="007F1C2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F1C21" w:rsidRPr="00013629" w:rsidRDefault="007F1C21" w:rsidP="007F1C2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F1C21" w:rsidRPr="00013629" w:rsidRDefault="007F1C21" w:rsidP="007F1C2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F1C21" w:rsidRPr="00013629" w:rsidRDefault="007F1C21" w:rsidP="007F1C2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F1C21" w:rsidRPr="00013629" w:rsidRDefault="007F1C21" w:rsidP="007F1C2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40570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E1443B" w:rsidP="007F1C2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E1443B" w:rsidP="007F1C2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E1443B" w:rsidP="007F1C2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12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8/180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7F1C21">
            <w:pPr>
              <w:rPr>
                <w:lang w:val="en-US"/>
              </w:rPr>
            </w:pPr>
            <w:hyperlink r:id="rId21" w:history="1">
              <w:r w:rsidR="00136AB6" w:rsidRPr="00180BC4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7F1C21">
            <w:pPr>
              <w:rPr>
                <w:lang w:val="en-US"/>
              </w:rPr>
            </w:pPr>
            <w:hyperlink r:id="rId22" w:history="1">
              <w:r w:rsidR="00564960" w:rsidRPr="00180BC4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</w:tr>
      <w:tr w:rsidR="00B93339" w:rsidRPr="00013629" w:rsidTr="00B93339">
        <w:trPr>
          <w:trHeight w:val="135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31C4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31C4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D75B97"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DB31C4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14; 18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19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31C4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8/184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DB31C4" w:rsidRPr="00013629" w:rsidRDefault="00DB31C4" w:rsidP="007F1C21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31C4" w:rsidRPr="00013629" w:rsidRDefault="00DB31C4" w:rsidP="007F1C21">
            <w:pPr>
              <w:rPr>
                <w:lang w:val="en-US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DB31C4" w:rsidRPr="00013629" w:rsidRDefault="00DB31C4" w:rsidP="007F1C21">
            <w:pPr>
              <w:rPr>
                <w:lang w:val="en-US"/>
              </w:rPr>
            </w:pPr>
          </w:p>
        </w:tc>
      </w:tr>
      <w:tr w:rsidR="00D40570" w:rsidRPr="00013629" w:rsidTr="00B93339">
        <w:trPr>
          <w:trHeight w:val="135"/>
        </w:trPr>
        <w:tc>
          <w:tcPr>
            <w:tcW w:w="127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31C4" w:rsidRDefault="00DB31C4" w:rsidP="007F1C21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31C4" w:rsidRDefault="00DB31C4" w:rsidP="007F1C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31C4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17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31C4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8/180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31C4" w:rsidRPr="00013629" w:rsidRDefault="00DB31C4" w:rsidP="007F1C21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31C4" w:rsidRPr="00013629" w:rsidRDefault="00DB31C4" w:rsidP="007F1C21">
            <w:pPr>
              <w:rPr>
                <w:lang w:val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DB31C4" w:rsidRPr="00013629" w:rsidRDefault="00DB31C4" w:rsidP="007F1C21">
            <w:pPr>
              <w:rPr>
                <w:lang w:val="en-US"/>
              </w:rPr>
            </w:pPr>
          </w:p>
        </w:tc>
      </w:tr>
      <w:tr w:rsidR="007F1C21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E1443B" w:rsidP="007F1C2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31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8/183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7F1C21">
            <w:pPr>
              <w:rPr>
                <w:lang w:val="en-US"/>
              </w:rPr>
            </w:pPr>
            <w:hyperlink r:id="rId23" w:history="1">
              <w:r w:rsidR="00136AB6" w:rsidRPr="00180BC4">
                <w:rPr>
                  <w:rStyle w:val="Hyperlink"/>
                  <w:lang w:val="en-US"/>
                </w:rPr>
                <w:t>P</w:t>
              </w:r>
              <w:r w:rsidR="00BE011C" w:rsidRPr="00180BC4">
                <w:rPr>
                  <w:rStyle w:val="Hyperlink"/>
                  <w:lang w:val="en-US"/>
                </w:rPr>
                <w:t>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7F1C21">
            <w:pPr>
              <w:rPr>
                <w:lang w:val="en-US"/>
              </w:rPr>
            </w:pPr>
            <w:hyperlink r:id="rId24" w:history="1">
              <w:r w:rsidR="00323F0E" w:rsidRPr="00180BC4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</w:tr>
      <w:tr w:rsidR="007F1C21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E1443B" w:rsidP="007F1C2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D75B97">
              <w:rPr>
                <w:rStyle w:val="Funotenzeichen"/>
                <w:lang w:val="en-US"/>
              </w:rPr>
              <w:footnoteReference w:id="6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8/180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7F1C21">
            <w:pPr>
              <w:rPr>
                <w:lang w:val="en-US"/>
              </w:rPr>
            </w:pPr>
            <w:hyperlink r:id="rId25" w:history="1">
              <w:r w:rsidR="00BE011C" w:rsidRPr="00180BC4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</w:tr>
      <w:tr w:rsidR="007F1C21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E1443B" w:rsidP="007F1C2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DA5A51" w:rsidP="007F1C2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D40570">
              <w:rPr>
                <w:lang w:val="en-US"/>
              </w:rPr>
              <w:t>–</w:t>
            </w:r>
            <w:r w:rsidR="00DA5A51">
              <w:rPr>
                <w:lang w:val="en-US"/>
              </w:rPr>
              <w:t>52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DB31C4" w:rsidP="007F1C21">
            <w:pPr>
              <w:rPr>
                <w:lang w:val="en-US"/>
              </w:rPr>
            </w:pPr>
            <w:r>
              <w:rPr>
                <w:lang w:val="en-US"/>
              </w:rPr>
              <w:t>8/183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7F1C21">
            <w:pPr>
              <w:rPr>
                <w:lang w:val="en-US"/>
              </w:rPr>
            </w:pPr>
            <w:hyperlink r:id="rId26" w:history="1">
              <w:r w:rsidR="00267680" w:rsidRPr="00180BC4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</w:tr>
      <w:tr w:rsidR="007F1C21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E1443B" w:rsidP="007F1C2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DA5A51" w:rsidP="007F1C21">
            <w:pPr>
              <w:rPr>
                <w:lang w:val="en-US"/>
              </w:rPr>
            </w:pPr>
            <w:r>
              <w:rPr>
                <w:lang w:val="en-US"/>
              </w:rPr>
              <w:t>53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</w:tr>
      <w:tr w:rsidR="007F1C21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E1443B" w:rsidP="007F1C2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A5A51" w:rsidP="007F1C21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76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DA5A51" w:rsidP="007F1C21">
            <w:pPr>
              <w:rPr>
                <w:lang w:val="en-US"/>
              </w:rPr>
            </w:pPr>
            <w:r>
              <w:rPr>
                <w:lang w:val="en-US"/>
              </w:rPr>
              <w:t>8/180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7F1C21">
            <w:pPr>
              <w:rPr>
                <w:lang w:val="en-US"/>
              </w:rPr>
            </w:pPr>
            <w:hyperlink r:id="rId27" w:history="1">
              <w:r w:rsidR="00267680" w:rsidRPr="00180BC4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</w:tr>
      <w:tr w:rsidR="007F1C21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E1443B" w:rsidP="007F1C2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A5A51" w:rsidP="007F1C2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A5A51" w:rsidP="007F1C21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  <w:r w:rsidR="00D40570">
              <w:rPr>
                <w:lang w:val="en-US"/>
              </w:rPr>
              <w:t>–</w:t>
            </w:r>
            <w:r>
              <w:rPr>
                <w:lang w:val="en-US"/>
              </w:rPr>
              <w:t>82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:rsidR="007F1C21" w:rsidRPr="00013629" w:rsidRDefault="007F1C21" w:rsidP="007F1C21">
            <w:pPr>
              <w:rPr>
                <w:lang w:val="en-US"/>
              </w:rPr>
            </w:pPr>
          </w:p>
        </w:tc>
      </w:tr>
      <w:tr w:rsidR="007F1C21" w:rsidRPr="00013629" w:rsidTr="00B93339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E1443B" w:rsidP="007F1C2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136AB6" w:rsidP="007F1C2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A5A51" w:rsidP="007F1C21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  <w:r w:rsidR="00D40570">
              <w:rPr>
                <w:lang w:val="en-US"/>
              </w:rPr>
              <w:t>–</w:t>
            </w:r>
            <w:r w:rsidR="00136AB6">
              <w:rPr>
                <w:lang w:val="en-US"/>
              </w:rPr>
              <w:t>94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DA5A51" w:rsidP="007F1C21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7F1C21">
            <w:pPr>
              <w:rPr>
                <w:lang w:val="en-US"/>
              </w:rPr>
            </w:pPr>
            <w:hyperlink r:id="rId28" w:history="1">
              <w:r w:rsidR="00267680" w:rsidRPr="00180BC4">
                <w:rPr>
                  <w:rStyle w:val="Hyperlink"/>
                  <w:lang w:val="en-US"/>
                </w:rPr>
                <w:t>P84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013629" w:rsidRDefault="003A2243" w:rsidP="007F1C21">
            <w:pPr>
              <w:rPr>
                <w:lang w:val="en-US"/>
              </w:rPr>
            </w:pPr>
            <w:hyperlink r:id="rId29" w:history="1">
              <w:r w:rsidR="00564960" w:rsidRPr="00180BC4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1C21" w:rsidRPr="00D75B97" w:rsidRDefault="00D75B97" w:rsidP="007F1C21">
            <w:pPr>
              <w:rPr>
                <w:sz w:val="20"/>
                <w:szCs w:val="20"/>
                <w:lang w:val="en-US"/>
              </w:rPr>
            </w:pPr>
            <w:proofErr w:type="spellStart"/>
            <w:r w:rsidRPr="00D75B97">
              <w:rPr>
                <w:sz w:val="20"/>
                <w:szCs w:val="20"/>
                <w:lang w:val="en-US"/>
              </w:rPr>
              <w:t>q</w:t>
            </w:r>
            <w:r w:rsidR="00136AB6" w:rsidRPr="00D75B97">
              <w:rPr>
                <w:sz w:val="20"/>
                <w:szCs w:val="20"/>
                <w:lang w:val="en-US"/>
              </w:rPr>
              <w:t>uatuor</w:t>
            </w:r>
            <w:proofErr w:type="spellEnd"/>
          </w:p>
        </w:tc>
      </w:tr>
    </w:tbl>
    <w:p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D40570">
      <w:footerReference w:type="default" r:id="rId30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243" w:rsidRDefault="003A2243" w:rsidP="005A5E61">
      <w:r>
        <w:separator/>
      </w:r>
    </w:p>
  </w:endnote>
  <w:endnote w:type="continuationSeparator" w:id="0">
    <w:p w:rsidR="003A2243" w:rsidRDefault="003A224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FB2" w:rsidRPr="004F5FB2" w:rsidRDefault="004F5FB2" w:rsidP="004F5FB2">
    <w:pPr>
      <w:pStyle w:val="Fuzeile"/>
      <w:jc w:val="right"/>
      <w:rPr>
        <w:sz w:val="20"/>
        <w:szCs w:val="20"/>
      </w:rPr>
    </w:pPr>
    <w:r w:rsidRPr="00640772">
      <w:rPr>
        <w:sz w:val="20"/>
        <w:szCs w:val="20"/>
      </w:rPr>
      <w:t xml:space="preserve">Last </w:t>
    </w:r>
    <w:proofErr w:type="spellStart"/>
    <w:r w:rsidRPr="00640772">
      <w:rPr>
        <w:sz w:val="20"/>
        <w:szCs w:val="20"/>
      </w:rPr>
      <w:t>change</w:t>
    </w:r>
    <w:proofErr w:type="spellEnd"/>
    <w:r w:rsidRPr="00640772">
      <w:rPr>
        <w:sz w:val="20"/>
        <w:szCs w:val="20"/>
      </w:rPr>
      <w:t>: 1</w:t>
    </w:r>
    <w:r>
      <w:rPr>
        <w:sz w:val="20"/>
        <w:szCs w:val="20"/>
      </w:rPr>
      <w:t>5</w:t>
    </w:r>
    <w:r w:rsidRPr="00640772">
      <w:rPr>
        <w:sz w:val="20"/>
        <w:szCs w:val="20"/>
      </w:rPr>
      <w:t>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243" w:rsidRDefault="003A2243" w:rsidP="005A5E61">
      <w:r>
        <w:separator/>
      </w:r>
    </w:p>
  </w:footnote>
  <w:footnote w:type="continuationSeparator" w:id="0">
    <w:p w:rsidR="003A2243" w:rsidRDefault="003A2243" w:rsidP="005A5E61">
      <w:r>
        <w:continuationSeparator/>
      </w:r>
    </w:p>
  </w:footnote>
  <w:footnote w:id="1">
    <w:p w:rsidR="007F1C21" w:rsidRPr="00A360B7" w:rsidRDefault="007F1C21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360B7">
        <w:rPr>
          <w:lang w:val="en-US"/>
        </w:rPr>
        <w:t xml:space="preserve"> </w:t>
      </w:r>
      <w:r w:rsidR="00A360B7" w:rsidRPr="00A360B7">
        <w:rPr>
          <w:lang w:val="en-US"/>
        </w:rPr>
        <w:t>Gatherings are numbered, first gathering not coun</w:t>
      </w:r>
      <w:r w:rsidR="00A360B7">
        <w:rPr>
          <w:lang w:val="en-US"/>
        </w:rPr>
        <w:t>ted.</w:t>
      </w:r>
    </w:p>
  </w:footnote>
  <w:footnote w:id="2">
    <w:p w:rsidR="00A360B7" w:rsidRPr="00A360B7" w:rsidRDefault="00A360B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360B7">
        <w:rPr>
          <w:lang w:val="en-US"/>
        </w:rPr>
        <w:t xml:space="preserve"> Originally consisting of 12 folios, first one cut out.</w:t>
      </w:r>
      <w:bookmarkStart w:id="0" w:name="_GoBack"/>
      <w:bookmarkEnd w:id="0"/>
    </w:p>
  </w:footnote>
  <w:footnote w:id="3">
    <w:p w:rsidR="00EA0E18" w:rsidRPr="00EA0E18" w:rsidRDefault="00EA0E1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A0E18">
        <w:rPr>
          <w:lang w:val="en-US"/>
        </w:rPr>
        <w:t xml:space="preserve"> Originally consisting of 14 folios, last one cut out.</w:t>
      </w:r>
    </w:p>
  </w:footnote>
  <w:footnote w:id="4">
    <w:p w:rsidR="00EA0E18" w:rsidRPr="00EA0E18" w:rsidRDefault="00EA0E1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A0E18">
        <w:rPr>
          <w:lang w:val="en-US"/>
        </w:rPr>
        <w:t xml:space="preserve"> Originally consisting of four folios, second folio was cut.</w:t>
      </w:r>
    </w:p>
  </w:footnote>
  <w:footnote w:id="5">
    <w:p w:rsidR="00D75B97" w:rsidRPr="00D75B97" w:rsidRDefault="00D75B9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75B97">
        <w:rPr>
          <w:lang w:val="en-US"/>
        </w:rPr>
        <w:t xml:space="preserve"> Originally consisting of 8 folios, first one cut o</w:t>
      </w:r>
      <w:r>
        <w:rPr>
          <w:lang w:val="en-US"/>
        </w:rPr>
        <w:t xml:space="preserve">ut. </w:t>
      </w:r>
    </w:p>
  </w:footnote>
  <w:footnote w:id="6">
    <w:p w:rsidR="00D75B97" w:rsidRPr="00D75B97" w:rsidRDefault="00D75B9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75B97">
        <w:rPr>
          <w:lang w:val="en-US"/>
        </w:rPr>
        <w:t xml:space="preserve"> Originally consisting of 10 folios, second one cut out.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19BF"/>
    <w:rsid w:val="00056523"/>
    <w:rsid w:val="00070E62"/>
    <w:rsid w:val="00125F8C"/>
    <w:rsid w:val="00134820"/>
    <w:rsid w:val="00136AB6"/>
    <w:rsid w:val="00180BC4"/>
    <w:rsid w:val="001B1CE7"/>
    <w:rsid w:val="001E4AF6"/>
    <w:rsid w:val="001E51CD"/>
    <w:rsid w:val="0023105B"/>
    <w:rsid w:val="00241542"/>
    <w:rsid w:val="00254F92"/>
    <w:rsid w:val="00267680"/>
    <w:rsid w:val="002914BC"/>
    <w:rsid w:val="002928A8"/>
    <w:rsid w:val="00293AC2"/>
    <w:rsid w:val="0029478D"/>
    <w:rsid w:val="0029531A"/>
    <w:rsid w:val="002B1DBE"/>
    <w:rsid w:val="002C7CFE"/>
    <w:rsid w:val="002D27A0"/>
    <w:rsid w:val="00323F0E"/>
    <w:rsid w:val="00383C3B"/>
    <w:rsid w:val="003A2243"/>
    <w:rsid w:val="003A5AB3"/>
    <w:rsid w:val="003D4663"/>
    <w:rsid w:val="003E3B5C"/>
    <w:rsid w:val="003E466C"/>
    <w:rsid w:val="00415C75"/>
    <w:rsid w:val="0045081D"/>
    <w:rsid w:val="0045641E"/>
    <w:rsid w:val="0047162B"/>
    <w:rsid w:val="004A35C6"/>
    <w:rsid w:val="004A4204"/>
    <w:rsid w:val="004E57AD"/>
    <w:rsid w:val="004F5FB2"/>
    <w:rsid w:val="004F7F48"/>
    <w:rsid w:val="005006A3"/>
    <w:rsid w:val="00505B4C"/>
    <w:rsid w:val="00540077"/>
    <w:rsid w:val="00550C44"/>
    <w:rsid w:val="005636FB"/>
    <w:rsid w:val="00564960"/>
    <w:rsid w:val="005704C5"/>
    <w:rsid w:val="00582F59"/>
    <w:rsid w:val="005A5E61"/>
    <w:rsid w:val="005F575A"/>
    <w:rsid w:val="00610136"/>
    <w:rsid w:val="006155D9"/>
    <w:rsid w:val="00623DAB"/>
    <w:rsid w:val="0062433D"/>
    <w:rsid w:val="00650A75"/>
    <w:rsid w:val="00690F08"/>
    <w:rsid w:val="006C487E"/>
    <w:rsid w:val="0071656D"/>
    <w:rsid w:val="0072198B"/>
    <w:rsid w:val="00764096"/>
    <w:rsid w:val="007A70D6"/>
    <w:rsid w:val="007F19DA"/>
    <w:rsid w:val="007F1C21"/>
    <w:rsid w:val="007F68A5"/>
    <w:rsid w:val="00813BDF"/>
    <w:rsid w:val="00843766"/>
    <w:rsid w:val="00845B85"/>
    <w:rsid w:val="008645B2"/>
    <w:rsid w:val="008E0A12"/>
    <w:rsid w:val="0099262F"/>
    <w:rsid w:val="009B4D3E"/>
    <w:rsid w:val="009C60AD"/>
    <w:rsid w:val="009E5D1E"/>
    <w:rsid w:val="009F3652"/>
    <w:rsid w:val="009F436C"/>
    <w:rsid w:val="00A24714"/>
    <w:rsid w:val="00A33130"/>
    <w:rsid w:val="00A360B7"/>
    <w:rsid w:val="00A7380E"/>
    <w:rsid w:val="00A82624"/>
    <w:rsid w:val="00AA55E5"/>
    <w:rsid w:val="00AB4401"/>
    <w:rsid w:val="00AC10C4"/>
    <w:rsid w:val="00AC1DBB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77BB5"/>
    <w:rsid w:val="00B91CC0"/>
    <w:rsid w:val="00B93339"/>
    <w:rsid w:val="00B95861"/>
    <w:rsid w:val="00BE011C"/>
    <w:rsid w:val="00C565ED"/>
    <w:rsid w:val="00C74AA4"/>
    <w:rsid w:val="00C85224"/>
    <w:rsid w:val="00C879F2"/>
    <w:rsid w:val="00C9653F"/>
    <w:rsid w:val="00CE2D77"/>
    <w:rsid w:val="00CF3872"/>
    <w:rsid w:val="00D059B3"/>
    <w:rsid w:val="00D10CF5"/>
    <w:rsid w:val="00D40570"/>
    <w:rsid w:val="00D61EFC"/>
    <w:rsid w:val="00D63E3B"/>
    <w:rsid w:val="00D75B97"/>
    <w:rsid w:val="00DA0260"/>
    <w:rsid w:val="00DA3453"/>
    <w:rsid w:val="00DA5A51"/>
    <w:rsid w:val="00DB31C4"/>
    <w:rsid w:val="00DC7763"/>
    <w:rsid w:val="00DD07D8"/>
    <w:rsid w:val="00DD6843"/>
    <w:rsid w:val="00E1443B"/>
    <w:rsid w:val="00E3471A"/>
    <w:rsid w:val="00E75629"/>
    <w:rsid w:val="00E9565F"/>
    <w:rsid w:val="00EA0E18"/>
    <w:rsid w:val="00EB0A38"/>
    <w:rsid w:val="00F054C1"/>
    <w:rsid w:val="00F42B51"/>
    <w:rsid w:val="00F45F93"/>
    <w:rsid w:val="00F527FD"/>
    <w:rsid w:val="00FA6D4F"/>
    <w:rsid w:val="00FA75B5"/>
    <w:rsid w:val="00FB051D"/>
    <w:rsid w:val="00FB4551"/>
    <w:rsid w:val="00FC2B17"/>
    <w:rsid w:val="00FD2586"/>
    <w:rsid w:val="00FD29E2"/>
    <w:rsid w:val="00FD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D4FEAC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F1C21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F1C21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7F1C21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FB051D"/>
    <w:pPr>
      <w:suppressAutoHyphens w:val="0"/>
      <w:spacing w:before="100" w:beforeAutospacing="1" w:after="142" w:line="276" w:lineRule="auto"/>
    </w:pPr>
    <w:rPr>
      <w:rFonts w:eastAsia="Times New Roman" w:cs="Times New Roman"/>
      <w:kern w:val="0"/>
      <w:lang w:eastAsia="de-AT"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80B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3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22" TargetMode="External"/><Relationship Id="rId13" Type="http://schemas.openxmlformats.org/officeDocument/2006/relationships/hyperlink" Target="https://www.mdw.ac.at/imi/ctmv/ctmv.php?wz=P84" TargetMode="External"/><Relationship Id="rId18" Type="http://schemas.openxmlformats.org/officeDocument/2006/relationships/hyperlink" Target="https://www.mdw.ac.at/imi/ctmv/ctmv.php?wz=P84" TargetMode="External"/><Relationship Id="rId26" Type="http://schemas.openxmlformats.org/officeDocument/2006/relationships/hyperlink" Target="https://www.mdw.ac.at/imi/ctmv/ctmv.php?wz=P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59" TargetMode="External"/><Relationship Id="rId7" Type="http://schemas.openxmlformats.org/officeDocument/2006/relationships/hyperlink" Target="http://data.onb.ac.at/rec/AC14282055" TargetMode="External"/><Relationship Id="rId12" Type="http://schemas.openxmlformats.org/officeDocument/2006/relationships/hyperlink" Target="https://www.mdw.ac.at/imi/ctmv/ctmv.php?wz=P84" TargetMode="External"/><Relationship Id="rId17" Type="http://schemas.openxmlformats.org/officeDocument/2006/relationships/hyperlink" Target="https://www.mdw.ac.at/imi/ctmv/ctmv.php?wz=P22" TargetMode="External"/><Relationship Id="rId25" Type="http://schemas.openxmlformats.org/officeDocument/2006/relationships/hyperlink" Target="https://www.mdw.ac.at/imi/ctmv/ctmv.php?wz=P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22" TargetMode="External"/><Relationship Id="rId20" Type="http://schemas.openxmlformats.org/officeDocument/2006/relationships/hyperlink" Target="https://www.mdw.ac.at/imi/ctmv/ctmv.php?wz=P84" TargetMode="External"/><Relationship Id="rId29" Type="http://schemas.openxmlformats.org/officeDocument/2006/relationships/hyperlink" Target="https://www.mdw.ac.at/imi/ctmv/p_und_c/copyists_detail.php?kop=WK62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85" TargetMode="External"/><Relationship Id="rId24" Type="http://schemas.openxmlformats.org/officeDocument/2006/relationships/hyperlink" Target="https://www.mdw.ac.at/imi/ctmv/p_und_c/copyists_detail.php?kop=WK60B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84" TargetMode="External"/><Relationship Id="rId23" Type="http://schemas.openxmlformats.org/officeDocument/2006/relationships/hyperlink" Target="https://www.mdw.ac.at/imi/ctmv/ctmv.php?wz=P22" TargetMode="External"/><Relationship Id="rId28" Type="http://schemas.openxmlformats.org/officeDocument/2006/relationships/hyperlink" Target="https://www.mdw.ac.at/imi/ctmv/ctmv.php?wz=P84" TargetMode="External"/><Relationship Id="rId10" Type="http://schemas.openxmlformats.org/officeDocument/2006/relationships/hyperlink" Target="https://www.mdw.ac.at/imi/ctmv/ctmv.php?wz=P84" TargetMode="External"/><Relationship Id="rId19" Type="http://schemas.openxmlformats.org/officeDocument/2006/relationships/hyperlink" Target="https://www.mdw.ac.at/imi/ctmv/ctmv.php?wz=P22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0B" TargetMode="External"/><Relationship Id="rId14" Type="http://schemas.openxmlformats.org/officeDocument/2006/relationships/hyperlink" Target="https://www.mdw.ac.at/imi/ctmv/ctmv.php?wz=P85" TargetMode="External"/><Relationship Id="rId22" Type="http://schemas.openxmlformats.org/officeDocument/2006/relationships/hyperlink" Target="https://www.mdw.ac.at/imi/ctmv/p_und_c/copyists_detail.php?kop=WK62A" TargetMode="External"/><Relationship Id="rId27" Type="http://schemas.openxmlformats.org/officeDocument/2006/relationships/hyperlink" Target="https://www.mdw.ac.at/imi/ctmv/ctmv.php?wz=P59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0BD1F-A1EE-A94F-9982-DB911A503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6</cp:revision>
  <cp:lastPrinted>2014-07-21T15:49:00Z</cp:lastPrinted>
  <dcterms:created xsi:type="dcterms:W3CDTF">2023-12-14T11:25:00Z</dcterms:created>
  <dcterms:modified xsi:type="dcterms:W3CDTF">2024-01-15T17:34:00Z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